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富民县永定中学面向县外引进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优秀教师</w:t>
      </w:r>
    </w:p>
    <w:p w14:paraId="1379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面试成绩及进入体检人员名单公示</w:t>
      </w:r>
    </w:p>
    <w:p w14:paraId="7C2B7171">
      <w:pPr>
        <w:rPr>
          <w:rFonts w:hint="eastAsia"/>
        </w:rPr>
      </w:pPr>
    </w:p>
    <w:p w14:paraId="52E55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根据《</w:t>
      </w:r>
      <w:r>
        <w:rPr>
          <w:rFonts w:hint="eastAsia"/>
          <w:lang w:eastAsia="zh-CN"/>
        </w:rPr>
        <w:t>富民县永定中学面向县外引进</w:t>
      </w:r>
      <w:r>
        <w:rPr>
          <w:rFonts w:hint="eastAsia"/>
        </w:rPr>
        <w:t>优秀教师公告》，现将</w:t>
      </w:r>
      <w:r>
        <w:rPr>
          <w:rFonts w:hint="eastAsia"/>
          <w:lang w:eastAsia="zh-CN"/>
        </w:rPr>
        <w:t>富民县永定中学面向县外引进</w:t>
      </w:r>
      <w:r>
        <w:rPr>
          <w:rFonts w:hint="eastAsia"/>
        </w:rPr>
        <w:t>优秀教师面试成绩及进入体检人员名单进行公示，公示期为202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日—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日，如对公示内容有异议，请在公示期内向富民</w:t>
      </w:r>
      <w:bookmarkStart w:id="0" w:name="_GoBack"/>
      <w:bookmarkEnd w:id="0"/>
      <w:r>
        <w:rPr>
          <w:rFonts w:hint="eastAsia"/>
        </w:rPr>
        <w:t>县教育体育局反映，电话：</w:t>
      </w:r>
      <w:r>
        <w:rPr>
          <w:rFonts w:hint="eastAsia"/>
          <w:lang w:eastAsia="zh-CN"/>
        </w:rPr>
        <w:t>0871-68811053</w:t>
      </w:r>
      <w:r>
        <w:rPr>
          <w:rFonts w:hint="eastAsia"/>
        </w:rPr>
        <w:t>。</w:t>
      </w:r>
    </w:p>
    <w:p w14:paraId="3B23F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 w14:paraId="4C38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80" w:leftChars="200" w:hanging="948" w:hangingChars="300"/>
        <w:textAlignment w:val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：富民县永定中学面向县外引进</w:t>
      </w:r>
      <w:r>
        <w:rPr>
          <w:rFonts w:hint="eastAsia"/>
        </w:rPr>
        <w:t>优秀教师面试成绩及进入体检人员名单</w:t>
      </w:r>
    </w:p>
    <w:p w14:paraId="3E382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 w14:paraId="2F28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p w14:paraId="7F0A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72" w:firstLineChars="1700"/>
        <w:textAlignment w:val="auto"/>
        <w:rPr>
          <w:rFonts w:hint="eastAsia"/>
        </w:rPr>
      </w:pPr>
      <w:r>
        <w:rPr>
          <w:rFonts w:hint="eastAsia"/>
        </w:rPr>
        <w:t>富民县教育体育局</w:t>
      </w:r>
    </w:p>
    <w:p w14:paraId="63A4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72" w:firstLineChars="17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 w14:paraId="0ADFF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340" w:footer="1361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a">
    <w:panose1 w:val="02020503060805020204"/>
    <w:charset w:val="00"/>
    <w:family w:val="auto"/>
    <w:pitch w:val="default"/>
    <w:sig w:usb0="E00002FF" w:usb1="4200FFFF" w:usb2="0F040021" w:usb3="0580A068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DZiZWUwMTQzYzFhNjM4MDU5Mzg3NGJkODcyYzIifQ=="/>
  </w:docVars>
  <w:rsids>
    <w:rsidRoot w:val="2FC52585"/>
    <w:rsid w:val="07B87281"/>
    <w:rsid w:val="1D0667AD"/>
    <w:rsid w:val="21F73D85"/>
    <w:rsid w:val="2545215F"/>
    <w:rsid w:val="2FC52585"/>
    <w:rsid w:val="33F151B2"/>
    <w:rsid w:val="698EB5F3"/>
    <w:rsid w:val="7A636F59"/>
    <w:rsid w:val="7B8E0084"/>
    <w:rsid w:val="7BB66C76"/>
    <w:rsid w:val="7D77C695"/>
    <w:rsid w:val="F8479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221</Characters>
  <Lines>0</Lines>
  <Paragraphs>0</Paragraphs>
  <TotalTime>1</TotalTime>
  <ScaleCrop>false</ScaleCrop>
  <LinksUpToDate>false</LinksUpToDate>
  <CharactersWithSpaces>223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2025-05-24T00:56:00Z</dcterms:created>
  <dc:creator>无心.勿忘我</dc:creator>
  <cp:lastModifiedBy>无心.勿忘我</cp:lastModifiedBy>
  <cp:lastPrinted>2025-05-26T18:55:00Z</cp:lastPrinted>
  <dcterms:modified xsi:type="dcterms:W3CDTF">2025-09-22T08:50:37Z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F5CD24B381EC46BE9BBED27A34AB50EE_11</vt:lpwstr>
  </property>
</Properties>
</file>