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widowControl w:val="0"/>
        <w:wordWrap w:val="0"/>
        <w:spacing w:line="560" w:lineRule="exact"/>
        <w:jc w:val="both"/>
        <w:rPr>
          <w:rFonts w:eastAsia="方正小标宋简体"/>
          <w:b/>
          <w:bCs/>
          <w:sz w:val="44"/>
          <w:szCs w:val="44"/>
          <w:lang w:eastAsia="zh-CN"/>
        </w:rPr>
      </w:pPr>
      <w:r>
        <w:rPr>
          <w:rFonts w:eastAsia="黑体"/>
          <w:sz w:val="32"/>
          <w:szCs w:val="32"/>
          <w:lang w:eastAsia="zh-CN"/>
        </w:rPr>
        <w:t>附件</w:t>
      </w:r>
      <w:r>
        <w:rPr>
          <w:rFonts w:hint="eastAsia" w:eastAsia="黑体"/>
          <w:sz w:val="32"/>
          <w:szCs w:val="32"/>
          <w:lang w:eastAsia="zh-CN"/>
        </w:rPr>
        <w:t>2</w:t>
      </w:r>
    </w:p>
    <w:p>
      <w:pPr>
        <w:framePr w:wrap="auto" w:vAnchor="margin" w:hAnchor="text" w:yAlign="inline"/>
        <w:widowControl w:val="0"/>
        <w:wordWrap w:val="0"/>
        <w:spacing w:line="560" w:lineRule="exact"/>
        <w:ind w:firstLine="880" w:firstLineChars="200"/>
        <w:jc w:val="center"/>
        <w:rPr>
          <w:rFonts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  <w:lang w:eastAsia="zh-CN"/>
        </w:rPr>
        <w:t>20</w:t>
      </w:r>
      <w:r>
        <w:rPr>
          <w:rFonts w:hint="eastAsia" w:eastAsia="方正小标宋简体"/>
          <w:sz w:val="44"/>
          <w:szCs w:val="44"/>
          <w:lang w:val="en-US" w:eastAsia="zh-CN"/>
        </w:rPr>
        <w:t>21</w:t>
      </w:r>
      <w:r>
        <w:rPr>
          <w:rFonts w:eastAsia="方正小标宋简体"/>
          <w:sz w:val="44"/>
          <w:szCs w:val="44"/>
          <w:lang w:eastAsia="zh-CN"/>
        </w:rPr>
        <w:t>-20</w:t>
      </w:r>
      <w:r>
        <w:rPr>
          <w:rFonts w:hint="eastAsia" w:eastAsia="方正小标宋简体"/>
          <w:sz w:val="44"/>
          <w:szCs w:val="44"/>
          <w:lang w:eastAsia="zh-CN"/>
        </w:rPr>
        <w:t>2</w:t>
      </w:r>
      <w:r>
        <w:rPr>
          <w:rFonts w:hint="eastAsia" w:eastAsia="方正小标宋简体"/>
          <w:sz w:val="44"/>
          <w:szCs w:val="44"/>
          <w:lang w:val="en-US" w:eastAsia="zh-CN"/>
        </w:rPr>
        <w:t>2</w:t>
      </w:r>
      <w:r>
        <w:rPr>
          <w:rFonts w:eastAsia="方正小标宋简体"/>
          <w:sz w:val="44"/>
          <w:szCs w:val="44"/>
          <w:lang w:eastAsia="zh-CN"/>
        </w:rPr>
        <w:t>年度</w:t>
      </w:r>
      <w:r>
        <w:rPr>
          <w:rFonts w:hint="eastAsia" w:eastAsia="方正小标宋简体"/>
          <w:sz w:val="44"/>
          <w:szCs w:val="44"/>
          <w:lang w:eastAsia="zh-CN"/>
        </w:rPr>
        <w:t>昆明市</w:t>
      </w:r>
      <w:r>
        <w:rPr>
          <w:rFonts w:eastAsia="方正小标宋简体"/>
          <w:sz w:val="44"/>
          <w:szCs w:val="44"/>
          <w:lang w:eastAsia="zh-CN"/>
        </w:rPr>
        <w:t>大学生志愿服务</w:t>
      </w:r>
    </w:p>
    <w:p>
      <w:pPr>
        <w:framePr w:wrap="auto" w:vAnchor="margin" w:hAnchor="text" w:yAlign="inline"/>
        <w:widowControl w:val="0"/>
        <w:wordWrap w:val="0"/>
        <w:spacing w:line="560" w:lineRule="exact"/>
        <w:ind w:firstLine="880" w:firstLineChars="200"/>
        <w:jc w:val="center"/>
        <w:rPr>
          <w:rFonts w:eastAsia="方正小标宋简体"/>
          <w:sz w:val="44"/>
          <w:szCs w:val="44"/>
          <w:lang w:eastAsia="zh-CN"/>
        </w:rPr>
      </w:pPr>
      <w:r>
        <w:rPr>
          <w:rFonts w:eastAsia="方正小标宋简体"/>
          <w:sz w:val="44"/>
          <w:szCs w:val="44"/>
          <w:lang w:eastAsia="zh-CN"/>
        </w:rPr>
        <w:t>西部计划</w:t>
      </w:r>
      <w:r>
        <w:rPr>
          <w:rFonts w:hint="eastAsia" w:eastAsia="方正小标宋简体"/>
          <w:sz w:val="44"/>
          <w:szCs w:val="44"/>
          <w:lang w:eastAsia="zh-CN"/>
        </w:rPr>
        <w:t>省级</w:t>
      </w:r>
      <w:r>
        <w:rPr>
          <w:rFonts w:eastAsia="方正小标宋简体"/>
          <w:sz w:val="44"/>
          <w:szCs w:val="44"/>
          <w:lang w:eastAsia="zh-CN"/>
        </w:rPr>
        <w:t>地方项目报名登记表</w:t>
      </w:r>
    </w:p>
    <w:p>
      <w:pPr>
        <w:framePr w:wrap="auto" w:vAnchor="margin" w:hAnchor="text" w:yAlign="inline"/>
        <w:widowControl w:val="0"/>
        <w:wordWrap w:val="0"/>
        <w:spacing w:line="560" w:lineRule="exact"/>
        <w:ind w:firstLine="883" w:firstLineChars="200"/>
        <w:jc w:val="center"/>
        <w:rPr>
          <w:rFonts w:eastAsia="方正小标宋简体"/>
          <w:b/>
          <w:bCs/>
          <w:sz w:val="44"/>
          <w:szCs w:val="44"/>
          <w:lang w:eastAsia="zh-CN"/>
        </w:rPr>
      </w:pPr>
    </w:p>
    <w:tbl>
      <w:tblPr>
        <w:tblStyle w:val="4"/>
        <w:tblW w:w="1060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2220"/>
        <w:gridCol w:w="1830"/>
        <w:gridCol w:w="562"/>
        <w:gridCol w:w="1785"/>
        <w:gridCol w:w="300"/>
        <w:gridCol w:w="19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9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宋体"/>
                <w:sz w:val="28"/>
                <w:szCs w:val="28"/>
                <w:lang w:eastAsia="zh-CN"/>
              </w:rPr>
              <w:t>学校所在省（区、市）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宋体"/>
                <w:sz w:val="28"/>
                <w:szCs w:val="28"/>
                <w:lang w:eastAsia="zh-CN"/>
              </w:rPr>
              <w:t>学校名称：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姓    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性    别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民    族</w:t>
            </w:r>
          </w:p>
        </w:tc>
        <w:tc>
          <w:tcPr>
            <w:tcW w:w="222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学    历</w:t>
            </w:r>
          </w:p>
        </w:tc>
        <w:tc>
          <w:tcPr>
            <w:tcW w:w="26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学    位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院（系）</w:t>
            </w:r>
          </w:p>
        </w:tc>
        <w:tc>
          <w:tcPr>
            <w:tcW w:w="264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专    业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仿宋_GB2312"/>
                <w:sz w:val="28"/>
                <w:szCs w:val="28"/>
                <w:lang w:eastAsia="zh-CN"/>
              </w:rPr>
              <w:t>所在学校学号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专业类别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手    机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个人邮箱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籍    贯</w:t>
            </w:r>
          </w:p>
        </w:tc>
        <w:tc>
          <w:tcPr>
            <w:tcW w:w="46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家庭通信地址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92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报考岗位编号</w:t>
            </w:r>
          </w:p>
        </w:tc>
        <w:tc>
          <w:tcPr>
            <w:tcW w:w="4612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服务年限</w:t>
            </w:r>
          </w:p>
        </w:tc>
        <w:tc>
          <w:tcPr>
            <w:tcW w:w="2287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年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（可选1-3年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，一年一签</w:t>
            </w:r>
            <w:r>
              <w:rPr>
                <w:rFonts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92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4612" w:type="dxa"/>
            <w:gridSpan w:val="3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是否服从分配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大学期间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奖励和处分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志愿服务经历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其他需说明事项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1.以上填写内容全部属实；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2.我自愿参加西部计划地方项目，秉承“奉献、友爱、互助、进步”的志愿者精神，并知晓西部计划志愿者政策待遇及相关法规；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3.如本人退出服务会及时通知服务单位和县级项目办，做到诚实守信。</w:t>
            </w:r>
            <w:r>
              <w:rPr>
                <w:rFonts w:eastAsia="仿宋_GB2312"/>
                <w:sz w:val="28"/>
                <w:szCs w:val="28"/>
                <w:lang w:eastAsia="zh-CN"/>
              </w:rPr>
              <w:br w:type="textWrapping"/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报名者签字：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初审项目办审核意见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（不必填）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（盖章）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州（市）项目办审核意见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（不必填）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（盖章）</w:t>
            </w:r>
          </w:p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eastAsia="zh-CN"/>
              </w:rPr>
              <w:t>备 注</w:t>
            </w:r>
          </w:p>
        </w:tc>
        <w:tc>
          <w:tcPr>
            <w:tcW w:w="868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framePr w:wrap="auto" w:vAnchor="margin" w:hAnchor="text" w:yAlign="inline"/>
              <w:widowControl w:val="0"/>
              <w:wordWrap w:val="0"/>
              <w:spacing w:line="560" w:lineRule="exact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framePr w:wrap="auto" w:vAnchor="margin" w:hAnchor="text" w:yAlign="in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32E3D84"/>
    <w:rsid w:val="009252D1"/>
    <w:rsid w:val="00B93B74"/>
    <w:rsid w:val="00F823B0"/>
    <w:rsid w:val="057C0B8D"/>
    <w:rsid w:val="2767445D"/>
    <w:rsid w:val="632E3D84"/>
    <w:rsid w:val="7C40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Arial Unicode MS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2</Pages>
  <Words>92</Words>
  <Characters>527</Characters>
  <Lines>4</Lines>
  <Paragraphs>1</Paragraphs>
  <TotalTime>2</TotalTime>
  <ScaleCrop>false</ScaleCrop>
  <LinksUpToDate>false</LinksUpToDate>
  <CharactersWithSpaces>618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2019-05-27T08:43:00Z</dcterms:created>
  <dc:creator>Administrator</dc:creator>
  <cp:lastModifiedBy>Administrator</cp:lastModifiedBy>
  <dcterms:modified xsi:type="dcterms:W3CDTF">2021-07-12T01:27:06Z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